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7777777" w:rsidR="00851903" w:rsidRPr="002E7D99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D99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14:paraId="77B45C85" w14:textId="26060F91" w:rsidR="00C85FCA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>к рабочей программе дисциплины «</w:t>
      </w:r>
      <w:r w:rsidR="004B74E6">
        <w:rPr>
          <w:rFonts w:ascii="Times New Roman" w:hAnsi="Times New Roman" w:cs="Times New Roman"/>
          <w:b/>
          <w:sz w:val="26"/>
          <w:szCs w:val="26"/>
        </w:rPr>
        <w:t>Психология общения</w:t>
      </w:r>
      <w:r w:rsidRPr="00D06F02">
        <w:rPr>
          <w:rFonts w:ascii="Times New Roman" w:hAnsi="Times New Roman" w:cs="Times New Roman"/>
          <w:b/>
          <w:sz w:val="26"/>
          <w:szCs w:val="26"/>
        </w:rPr>
        <w:t xml:space="preserve">» </w:t>
      </w:r>
    </w:p>
    <w:p w14:paraId="2326D789" w14:textId="2F448FA4" w:rsidR="00851903" w:rsidRDefault="004F1BB9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851903" w:rsidRPr="00D06F02">
        <w:rPr>
          <w:rFonts w:ascii="Times New Roman" w:hAnsi="Times New Roman" w:cs="Times New Roman"/>
          <w:b/>
          <w:sz w:val="26"/>
          <w:szCs w:val="26"/>
        </w:rPr>
        <w:t xml:space="preserve">специальности </w:t>
      </w:r>
      <w:r w:rsidR="00DD59DF">
        <w:rPr>
          <w:rFonts w:ascii="Times New Roman" w:hAnsi="Times New Roman" w:cs="Times New Roman"/>
          <w:b/>
          <w:sz w:val="26"/>
          <w:szCs w:val="26"/>
        </w:rPr>
        <w:t>31.02.06</w:t>
      </w:r>
      <w:r w:rsidR="00851903" w:rsidRPr="00D06F0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D59DF" w:rsidRPr="00DD59DF">
        <w:rPr>
          <w:rFonts w:ascii="Times New Roman" w:hAnsi="Times New Roman" w:cs="Times New Roman"/>
          <w:b/>
          <w:sz w:val="26"/>
          <w:szCs w:val="26"/>
        </w:rPr>
        <w:t>Стоматология профилактическая</w:t>
      </w:r>
    </w:p>
    <w:p w14:paraId="1E10DED0" w14:textId="77777777" w:rsidR="00C85FCA" w:rsidRPr="00D06F02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898AAE7" w14:textId="10ED1661" w:rsidR="006A669D" w:rsidRDefault="00851903" w:rsidP="0015613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sz w:val="26"/>
          <w:szCs w:val="26"/>
        </w:rPr>
        <w:t xml:space="preserve">Дисциплина реализуется </w:t>
      </w:r>
      <w:r w:rsidRPr="006A669D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на кафедре </w:t>
      </w:r>
      <w:r w:rsidR="004B74E6" w:rsidRPr="006A669D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Философии, психологии и </w:t>
      </w:r>
      <w:bookmarkStart w:id="0" w:name="_Hlk150725498"/>
      <w:r w:rsidR="006A669D" w:rsidRPr="006A669D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является </w:t>
      </w:r>
      <w:r w:rsidR="0015613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вариативной</w:t>
      </w:r>
      <w:r w:rsidR="006A669D" w:rsidRPr="006A669D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частью общего гуманитарного и социально-экономического цикла.</w:t>
      </w:r>
    </w:p>
    <w:bookmarkEnd w:id="0"/>
    <w:p w14:paraId="191A95E5" w14:textId="24FDE939" w:rsidR="00F93109" w:rsidRPr="006A669D" w:rsidRDefault="004F1BB9" w:rsidP="006A669D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  <w:r w:rsidRPr="006A669D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Целью </w:t>
      </w:r>
      <w:r w:rsidRPr="006A669D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освоения дисциплины является </w:t>
      </w:r>
      <w:r w:rsidR="006A669D" w:rsidRPr="006A669D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формирование у студентов основ психологических компетенций, необходимых в будущей профессиональной деятельности </w:t>
      </w:r>
      <w:r w:rsidR="00DD59DF">
        <w:rPr>
          <w:rFonts w:ascii="Times New Roman" w:hAnsi="Times New Roman" w:cs="Times New Roman"/>
          <w:iCs/>
          <w:color w:val="000000"/>
          <w:sz w:val="26"/>
          <w:szCs w:val="26"/>
        </w:rPr>
        <w:t>стоматолога</w:t>
      </w:r>
      <w:r w:rsidR="006A669D" w:rsidRPr="006A669D">
        <w:rPr>
          <w:rFonts w:ascii="Times New Roman" w:hAnsi="Times New Roman" w:cs="Times New Roman"/>
          <w:iCs/>
          <w:color w:val="000000"/>
          <w:sz w:val="26"/>
          <w:szCs w:val="26"/>
        </w:rPr>
        <w:t>.</w:t>
      </w:r>
    </w:p>
    <w:p w14:paraId="0ACE96B8" w14:textId="77777777" w:rsidR="00F93109" w:rsidRPr="006A669D" w:rsidRDefault="004F1BB9" w:rsidP="006A669D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  <w:r w:rsidRPr="006A669D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Задачами освоения дисциплины являются: </w:t>
      </w:r>
    </w:p>
    <w:p w14:paraId="3278D16F" w14:textId="656B32B7" w:rsidR="00F93109" w:rsidRPr="00F93109" w:rsidRDefault="0049049B" w:rsidP="00FD2D7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iCs/>
          <w:color w:val="000000"/>
          <w:sz w:val="26"/>
          <w:szCs w:val="26"/>
        </w:rPr>
        <w:t>- формирование у студентов представления о психологии общения как самостоятельной предметной области</w:t>
      </w:r>
      <w:r w:rsidR="00935AFB">
        <w:rPr>
          <w:rFonts w:ascii="Times New Roman" w:hAnsi="Times New Roman" w:cs="Times New Roman"/>
          <w:iCs/>
          <w:color w:val="000000"/>
          <w:sz w:val="26"/>
          <w:szCs w:val="26"/>
        </w:rPr>
        <w:t>;</w:t>
      </w:r>
      <w:r w:rsidR="00F93109"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</w:t>
      </w:r>
    </w:p>
    <w:p w14:paraId="50E2BDBA" w14:textId="07B3FA23" w:rsidR="0049049B" w:rsidRDefault="00F93109" w:rsidP="0049049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- </w:t>
      </w:r>
      <w:r w:rsidR="0049049B">
        <w:rPr>
          <w:rFonts w:ascii="Times New Roman" w:hAnsi="Times New Roman" w:cs="Times New Roman"/>
          <w:iCs/>
          <w:color w:val="000000"/>
          <w:sz w:val="26"/>
          <w:szCs w:val="26"/>
        </w:rPr>
        <w:t>развитие навыков эффективного общения, необходимого для работы</w:t>
      </w:r>
      <w:r w:rsidR="00935AFB">
        <w:rPr>
          <w:rFonts w:ascii="Times New Roman" w:hAnsi="Times New Roman" w:cs="Times New Roman"/>
          <w:iCs/>
          <w:color w:val="000000"/>
          <w:sz w:val="26"/>
          <w:szCs w:val="26"/>
        </w:rPr>
        <w:t>;</w:t>
      </w: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</w:t>
      </w:r>
    </w:p>
    <w:p w14:paraId="7718F228" w14:textId="0A107860" w:rsidR="0049049B" w:rsidRDefault="0049049B" w:rsidP="0049049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cs="Times New Roman"/>
          <w:iCs/>
          <w:color w:val="000000"/>
          <w:sz w:val="26"/>
          <w:szCs w:val="26"/>
        </w:rPr>
        <w:t>- использование знаний в области психологии общения в предотвращении и регулировании конфликтных ситуаций</w:t>
      </w:r>
      <w:r w:rsidR="00935AFB">
        <w:rPr>
          <w:rFonts w:ascii="Times New Roman" w:hAnsi="Times New Roman" w:cs="Times New Roman"/>
          <w:iCs/>
          <w:color w:val="000000"/>
          <w:sz w:val="26"/>
          <w:szCs w:val="26"/>
        </w:rPr>
        <w:t>;</w:t>
      </w:r>
    </w:p>
    <w:p w14:paraId="0A6CA088" w14:textId="12A42E63" w:rsidR="0049049B" w:rsidRDefault="0049049B" w:rsidP="0049049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iCs/>
          <w:color w:val="000000"/>
          <w:sz w:val="26"/>
          <w:szCs w:val="26"/>
        </w:rPr>
        <w:t>- формирование навыков соблюдения этических норм общения</w:t>
      </w:r>
      <w:r w:rsidR="00935AFB">
        <w:rPr>
          <w:rFonts w:ascii="Times New Roman" w:hAnsi="Times New Roman" w:cs="Times New Roman"/>
          <w:iCs/>
          <w:color w:val="000000"/>
          <w:sz w:val="26"/>
          <w:szCs w:val="26"/>
        </w:rPr>
        <w:t>;</w:t>
      </w:r>
    </w:p>
    <w:p w14:paraId="12168752" w14:textId="6D39F3DB" w:rsidR="004F1BB9" w:rsidRPr="002E7D99" w:rsidRDefault="0049049B" w:rsidP="0049049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F93109" w:rsidRPr="002E7D9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приобретение компетенций, необходимых в профессиональной деятельности </w:t>
      </w:r>
      <w:r w:rsidR="00DD59DF">
        <w:rPr>
          <w:rFonts w:ascii="Times New Roman" w:hAnsi="Times New Roman" w:cs="Times New Roman"/>
          <w:iCs/>
          <w:color w:val="000000"/>
          <w:sz w:val="26"/>
          <w:szCs w:val="26"/>
        </w:rPr>
        <w:t>стоматолога</w:t>
      </w:r>
      <w:r w:rsidR="004F1BB9"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14:paraId="78D97846" w14:textId="77777777" w:rsidR="00F93109" w:rsidRPr="001A44F4" w:rsidRDefault="004F1BB9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</w:t>
      </w:r>
      <w:r w:rsidRPr="001A44F4">
        <w:rPr>
          <w:rFonts w:ascii="Times New Roman" w:hAnsi="Times New Roman" w:cs="Times New Roman"/>
          <w:sz w:val="26"/>
          <w:szCs w:val="26"/>
        </w:rPr>
        <w:t xml:space="preserve">программы учебной дисциплины </w:t>
      </w:r>
      <w:r w:rsidR="00F93109" w:rsidRPr="001A44F4">
        <w:rPr>
          <w:rFonts w:ascii="Times New Roman" w:hAnsi="Times New Roman" w:cs="Times New Roman"/>
          <w:sz w:val="26"/>
          <w:szCs w:val="26"/>
        </w:rPr>
        <w:t>студентами</w:t>
      </w:r>
      <w:r w:rsidRPr="001A44F4">
        <w:rPr>
          <w:rFonts w:ascii="Times New Roman" w:hAnsi="Times New Roman" w:cs="Times New Roman"/>
          <w:sz w:val="26"/>
          <w:szCs w:val="26"/>
        </w:rPr>
        <w:t xml:space="preserve"> осваиваются </w:t>
      </w:r>
    </w:p>
    <w:p w14:paraId="6E916C8E" w14:textId="33C035D4" w:rsidR="001A44F4" w:rsidRPr="001A44F4" w:rsidRDefault="004F1BB9" w:rsidP="001A44F4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  <w:r w:rsidRPr="00EB0F16">
        <w:rPr>
          <w:rFonts w:ascii="Times New Roman" w:hAnsi="Times New Roman" w:cs="Times New Roman"/>
          <w:i/>
          <w:sz w:val="26"/>
          <w:szCs w:val="26"/>
        </w:rPr>
        <w:t>умения:</w:t>
      </w:r>
      <w:r w:rsidR="001A44F4">
        <w:rPr>
          <w:rFonts w:ascii="Times New Roman" w:hAnsi="Times New Roman" w:cs="Times New Roman"/>
          <w:sz w:val="26"/>
          <w:szCs w:val="26"/>
        </w:rPr>
        <w:t xml:space="preserve"> </w:t>
      </w:r>
      <w:r w:rsidR="0049049B" w:rsidRPr="001A44F4">
        <w:rPr>
          <w:rFonts w:ascii="Times New Roman" w:hAnsi="Times New Roman" w:cs="Times New Roman"/>
          <w:sz w:val="26"/>
          <w:szCs w:val="26"/>
        </w:rPr>
        <w:t>использовать полученные знания в процессе осуществления своей профессиональной деятельности</w:t>
      </w:r>
      <w:r w:rsidR="00DD59DF">
        <w:rPr>
          <w:rFonts w:ascii="Times New Roman" w:hAnsi="Times New Roman" w:cs="Times New Roman"/>
          <w:sz w:val="26"/>
          <w:szCs w:val="26"/>
        </w:rPr>
        <w:t>,</w:t>
      </w:r>
      <w:r w:rsidR="001A44F4" w:rsidRPr="001A44F4">
        <w:rPr>
          <w:rFonts w:ascii="Times New Roman" w:hAnsi="Times New Roman" w:cs="Times New Roman"/>
          <w:sz w:val="26"/>
          <w:szCs w:val="26"/>
        </w:rPr>
        <w:t xml:space="preserve"> психологически </w:t>
      </w:r>
      <w:r w:rsidR="001A44F4" w:rsidRPr="001A44F4">
        <w:rPr>
          <w:rFonts w:ascii="Times New Roman" w:hAnsi="Times New Roman" w:cs="Times New Roman"/>
          <w:iCs/>
          <w:color w:val="000000"/>
          <w:sz w:val="26"/>
          <w:szCs w:val="26"/>
        </w:rPr>
        <w:t>грамотно строить свое общение</w:t>
      </w:r>
      <w:r w:rsidR="00DD59DF">
        <w:rPr>
          <w:rFonts w:ascii="Times New Roman" w:hAnsi="Times New Roman" w:cs="Times New Roman"/>
          <w:iCs/>
          <w:color w:val="000000"/>
          <w:sz w:val="26"/>
          <w:szCs w:val="26"/>
        </w:rPr>
        <w:t>,</w:t>
      </w:r>
      <w:r w:rsidR="001A44F4" w:rsidRPr="001A44F4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эффективно пользоваться рекомендациями и правилами вопросов и ответов</w:t>
      </w:r>
      <w:r w:rsidR="00DD59DF">
        <w:rPr>
          <w:rFonts w:ascii="Times New Roman" w:hAnsi="Times New Roman" w:cs="Times New Roman"/>
          <w:iCs/>
          <w:color w:val="000000"/>
          <w:sz w:val="26"/>
          <w:szCs w:val="26"/>
        </w:rPr>
        <w:t>,</w:t>
      </w:r>
      <w:r w:rsidR="001A44F4" w:rsidRPr="001A44F4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выявлять факторы эффективного общения</w:t>
      </w:r>
      <w:r w:rsidR="00935AFB">
        <w:rPr>
          <w:rFonts w:ascii="Times New Roman" w:hAnsi="Times New Roman" w:cs="Times New Roman"/>
          <w:iCs/>
          <w:color w:val="000000"/>
          <w:sz w:val="26"/>
          <w:szCs w:val="26"/>
        </w:rPr>
        <w:t>;</w:t>
      </w:r>
    </w:p>
    <w:p w14:paraId="5861197B" w14:textId="219096D9" w:rsidR="001A44F4" w:rsidRPr="00DD59DF" w:rsidRDefault="004F1BB9" w:rsidP="00DD59D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B0F16">
        <w:rPr>
          <w:rFonts w:ascii="Times New Roman" w:hAnsi="Times New Roman" w:cs="Times New Roman"/>
          <w:i/>
          <w:iCs/>
          <w:color w:val="000000"/>
          <w:sz w:val="26"/>
          <w:szCs w:val="26"/>
        </w:rPr>
        <w:t>знания:</w:t>
      </w:r>
      <w:r w:rsidRPr="001A44F4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</w:t>
      </w:r>
      <w:r w:rsidR="001A44F4" w:rsidRPr="001A44F4">
        <w:rPr>
          <w:rFonts w:ascii="Times New Roman" w:hAnsi="Times New Roman" w:cs="Times New Roman"/>
          <w:iCs/>
          <w:color w:val="000000"/>
          <w:sz w:val="26"/>
          <w:szCs w:val="26"/>
        </w:rPr>
        <w:t>психологические основы межличностного понимания</w:t>
      </w:r>
      <w:r w:rsidR="00DD59DF">
        <w:rPr>
          <w:rFonts w:ascii="Times New Roman" w:hAnsi="Times New Roman" w:cs="Times New Roman"/>
          <w:iCs/>
          <w:color w:val="000000"/>
          <w:sz w:val="26"/>
          <w:szCs w:val="26"/>
        </w:rPr>
        <w:t>,</w:t>
      </w:r>
      <w:r w:rsidR="001A44F4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</w:t>
      </w:r>
      <w:r w:rsidR="001A44F4" w:rsidRPr="001A44F4">
        <w:rPr>
          <w:rFonts w:ascii="Times New Roman" w:hAnsi="Times New Roman" w:cs="Times New Roman"/>
          <w:iCs/>
          <w:color w:val="000000"/>
          <w:sz w:val="26"/>
          <w:szCs w:val="26"/>
        </w:rPr>
        <w:t>особенности,</w:t>
      </w:r>
      <w:r w:rsidR="001A44F4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</w:t>
      </w:r>
      <w:r w:rsidR="001A44F4" w:rsidRPr="001A44F4">
        <w:rPr>
          <w:rFonts w:ascii="Times New Roman" w:hAnsi="Times New Roman" w:cs="Times New Roman"/>
          <w:iCs/>
          <w:color w:val="000000"/>
          <w:sz w:val="26"/>
          <w:szCs w:val="26"/>
        </w:rPr>
        <w:t>этические</w:t>
      </w:r>
      <w:r w:rsidR="001A44F4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</w:t>
      </w:r>
      <w:r w:rsidR="001A44F4" w:rsidRPr="001A44F4">
        <w:rPr>
          <w:rFonts w:ascii="Times New Roman" w:hAnsi="Times New Roman" w:cs="Times New Roman"/>
          <w:iCs/>
          <w:color w:val="000000"/>
          <w:sz w:val="26"/>
          <w:szCs w:val="26"/>
        </w:rPr>
        <w:t>нормы и принципы делового общения</w:t>
      </w:r>
      <w:r w:rsidR="00DD59DF">
        <w:rPr>
          <w:rFonts w:ascii="Times New Roman" w:hAnsi="Times New Roman" w:cs="Times New Roman"/>
          <w:iCs/>
          <w:color w:val="000000"/>
          <w:sz w:val="26"/>
          <w:szCs w:val="26"/>
        </w:rPr>
        <w:t>,</w:t>
      </w:r>
      <w:r w:rsidR="001A44F4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</w:t>
      </w:r>
      <w:r w:rsidR="001A44F4" w:rsidRPr="001A44F4">
        <w:rPr>
          <w:rFonts w:ascii="Times New Roman" w:hAnsi="Times New Roman" w:cs="Times New Roman"/>
          <w:iCs/>
          <w:color w:val="000000"/>
          <w:sz w:val="26"/>
          <w:szCs w:val="26"/>
        </w:rPr>
        <w:t>техники, приемы, правила общения и механизмы межличностного взаимодействия</w:t>
      </w:r>
      <w:r w:rsidR="00DD59DF">
        <w:rPr>
          <w:rFonts w:ascii="Times New Roman" w:hAnsi="Times New Roman" w:cs="Times New Roman"/>
          <w:iCs/>
          <w:color w:val="000000"/>
          <w:sz w:val="26"/>
          <w:szCs w:val="26"/>
        </w:rPr>
        <w:t>,</w:t>
      </w:r>
      <w:r w:rsidR="001A44F4" w:rsidRPr="001A44F4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правила использования вопросов и ответов в деловой коммуникации</w:t>
      </w:r>
      <w:r w:rsidR="00DD59DF">
        <w:rPr>
          <w:rFonts w:ascii="Times New Roman" w:hAnsi="Times New Roman" w:cs="Times New Roman"/>
          <w:iCs/>
          <w:color w:val="000000"/>
          <w:sz w:val="26"/>
          <w:szCs w:val="26"/>
        </w:rPr>
        <w:t>,</w:t>
      </w:r>
      <w:r w:rsidR="001A44F4" w:rsidRPr="001A44F4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особенности ролевого </w:t>
      </w:r>
      <w:r w:rsidR="001A44F4" w:rsidRPr="00DD59DF">
        <w:rPr>
          <w:rFonts w:ascii="Times New Roman" w:hAnsi="Times New Roman" w:cs="Times New Roman"/>
          <w:sz w:val="26"/>
          <w:szCs w:val="26"/>
        </w:rPr>
        <w:t>взаимодействия</w:t>
      </w:r>
      <w:r w:rsidR="00DD59DF">
        <w:rPr>
          <w:rFonts w:ascii="Times New Roman" w:hAnsi="Times New Roman" w:cs="Times New Roman"/>
          <w:sz w:val="26"/>
          <w:szCs w:val="26"/>
        </w:rPr>
        <w:t>,</w:t>
      </w:r>
      <w:r w:rsidR="001A44F4" w:rsidRPr="00DD59DF">
        <w:rPr>
          <w:rFonts w:ascii="Times New Roman" w:hAnsi="Times New Roman" w:cs="Times New Roman"/>
          <w:sz w:val="26"/>
          <w:szCs w:val="26"/>
        </w:rPr>
        <w:t xml:space="preserve"> психологические основы формирования первого впечатления.</w:t>
      </w:r>
    </w:p>
    <w:p w14:paraId="06B64E6D" w14:textId="67B286EC" w:rsidR="008D27AC" w:rsidRPr="00DD59DF" w:rsidRDefault="00A605AB" w:rsidP="00DD59D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D59DF">
        <w:rPr>
          <w:rFonts w:ascii="Times New Roman" w:hAnsi="Times New Roman" w:cs="Times New Roman"/>
          <w:sz w:val="26"/>
          <w:szCs w:val="26"/>
        </w:rPr>
        <w:t xml:space="preserve">Объём образовательной программы учебной дисциплины </w:t>
      </w:r>
      <w:r w:rsidR="00F9194B">
        <w:rPr>
          <w:rFonts w:ascii="Times New Roman" w:hAnsi="Times New Roman" w:cs="Times New Roman"/>
          <w:sz w:val="26"/>
          <w:szCs w:val="26"/>
        </w:rPr>
        <w:t>108</w:t>
      </w:r>
      <w:r w:rsidR="00261808" w:rsidRPr="00DD59DF">
        <w:rPr>
          <w:rFonts w:ascii="Times New Roman" w:hAnsi="Times New Roman" w:cs="Times New Roman"/>
          <w:sz w:val="26"/>
          <w:szCs w:val="26"/>
        </w:rPr>
        <w:t xml:space="preserve"> час</w:t>
      </w:r>
      <w:r w:rsidR="00EB0F16" w:rsidRPr="00DD59DF">
        <w:rPr>
          <w:rFonts w:ascii="Times New Roman" w:hAnsi="Times New Roman" w:cs="Times New Roman"/>
          <w:sz w:val="26"/>
          <w:szCs w:val="26"/>
        </w:rPr>
        <w:t>ов</w:t>
      </w:r>
      <w:r w:rsidR="001A44F4" w:rsidRPr="00DD59DF">
        <w:rPr>
          <w:rFonts w:ascii="Times New Roman" w:hAnsi="Times New Roman" w:cs="Times New Roman"/>
          <w:sz w:val="26"/>
          <w:szCs w:val="26"/>
        </w:rPr>
        <w:t>.</w:t>
      </w:r>
    </w:p>
    <w:p w14:paraId="6097A7A3" w14:textId="541EEB4E" w:rsidR="00DD59DF" w:rsidRPr="00DD59DF" w:rsidRDefault="00645F25" w:rsidP="00DD59D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D59DF">
        <w:rPr>
          <w:rFonts w:ascii="Times New Roman" w:hAnsi="Times New Roman" w:cs="Times New Roman"/>
          <w:sz w:val="26"/>
          <w:szCs w:val="26"/>
        </w:rPr>
        <w:t xml:space="preserve">Планируемые результаты освоения </w:t>
      </w:r>
      <w:r w:rsidR="007B2D84" w:rsidRPr="00DD59DF">
        <w:rPr>
          <w:rFonts w:ascii="Times New Roman" w:hAnsi="Times New Roman" w:cs="Times New Roman"/>
          <w:sz w:val="26"/>
          <w:szCs w:val="26"/>
        </w:rPr>
        <w:t>дисциплины в компетентностном</w:t>
      </w:r>
      <w:r w:rsidR="00264CB6" w:rsidRPr="00DD59DF">
        <w:rPr>
          <w:rFonts w:ascii="Times New Roman" w:hAnsi="Times New Roman" w:cs="Times New Roman"/>
          <w:sz w:val="26"/>
          <w:szCs w:val="26"/>
        </w:rPr>
        <w:t xml:space="preserve"> формате:</w:t>
      </w:r>
      <w:r w:rsidR="000C4611" w:rsidRPr="00DD59DF">
        <w:rPr>
          <w:rFonts w:ascii="Times New Roman" w:hAnsi="Times New Roman" w:cs="Times New Roman"/>
          <w:sz w:val="26"/>
          <w:szCs w:val="26"/>
        </w:rPr>
        <w:t xml:space="preserve"> </w:t>
      </w:r>
      <w:r w:rsidR="00DD59DF" w:rsidRPr="00DD59DF">
        <w:rPr>
          <w:rFonts w:ascii="Times New Roman" w:hAnsi="Times New Roman" w:cs="Times New Roman"/>
          <w:sz w:val="26"/>
          <w:szCs w:val="26"/>
        </w:rPr>
        <w:t>ОК 01</w:t>
      </w:r>
      <w:r w:rsidR="00DD59DF">
        <w:rPr>
          <w:rFonts w:ascii="Times New Roman" w:hAnsi="Times New Roman" w:cs="Times New Roman"/>
          <w:sz w:val="26"/>
          <w:szCs w:val="26"/>
        </w:rPr>
        <w:t>,</w:t>
      </w:r>
      <w:r w:rsidR="00DD59DF" w:rsidRPr="00DD59DF">
        <w:rPr>
          <w:rFonts w:ascii="Times New Roman" w:hAnsi="Times New Roman" w:cs="Times New Roman"/>
          <w:sz w:val="26"/>
          <w:szCs w:val="26"/>
        </w:rPr>
        <w:t xml:space="preserve"> ОК 02</w:t>
      </w:r>
      <w:r w:rsidR="00DD59DF">
        <w:rPr>
          <w:rFonts w:ascii="Times New Roman" w:hAnsi="Times New Roman" w:cs="Times New Roman"/>
          <w:sz w:val="26"/>
          <w:szCs w:val="26"/>
        </w:rPr>
        <w:t>,</w:t>
      </w:r>
      <w:r w:rsidR="00DD59DF" w:rsidRPr="00DD59DF">
        <w:rPr>
          <w:rFonts w:ascii="Times New Roman" w:hAnsi="Times New Roman" w:cs="Times New Roman"/>
          <w:sz w:val="26"/>
          <w:szCs w:val="26"/>
        </w:rPr>
        <w:t xml:space="preserve"> ОК 03</w:t>
      </w:r>
      <w:r w:rsidR="00DD59DF">
        <w:rPr>
          <w:rFonts w:ascii="Times New Roman" w:hAnsi="Times New Roman" w:cs="Times New Roman"/>
          <w:sz w:val="26"/>
          <w:szCs w:val="26"/>
        </w:rPr>
        <w:t>,</w:t>
      </w:r>
      <w:r w:rsidR="00DD59DF" w:rsidRPr="00DD59DF">
        <w:rPr>
          <w:rFonts w:ascii="Times New Roman" w:hAnsi="Times New Roman" w:cs="Times New Roman"/>
          <w:sz w:val="26"/>
          <w:szCs w:val="26"/>
        </w:rPr>
        <w:t xml:space="preserve"> ОК 04</w:t>
      </w:r>
      <w:r w:rsidR="00DD59DF">
        <w:rPr>
          <w:rFonts w:ascii="Times New Roman" w:hAnsi="Times New Roman" w:cs="Times New Roman"/>
          <w:sz w:val="26"/>
          <w:szCs w:val="26"/>
        </w:rPr>
        <w:t>,</w:t>
      </w:r>
      <w:r w:rsidR="00DD59DF" w:rsidRPr="00DD59DF">
        <w:rPr>
          <w:rFonts w:ascii="Times New Roman" w:hAnsi="Times New Roman" w:cs="Times New Roman"/>
          <w:sz w:val="26"/>
          <w:szCs w:val="26"/>
        </w:rPr>
        <w:t xml:space="preserve"> ОК 05</w:t>
      </w:r>
      <w:r w:rsidR="00DD59DF">
        <w:rPr>
          <w:rFonts w:ascii="Times New Roman" w:hAnsi="Times New Roman" w:cs="Times New Roman"/>
          <w:sz w:val="26"/>
          <w:szCs w:val="26"/>
        </w:rPr>
        <w:t>,</w:t>
      </w:r>
      <w:r w:rsidR="00DD59DF" w:rsidRPr="00DD59DF">
        <w:rPr>
          <w:rFonts w:ascii="Times New Roman" w:hAnsi="Times New Roman" w:cs="Times New Roman"/>
          <w:sz w:val="26"/>
          <w:szCs w:val="26"/>
        </w:rPr>
        <w:t xml:space="preserve"> ПК 1.1</w:t>
      </w:r>
      <w:r w:rsidR="00DD59DF">
        <w:rPr>
          <w:rFonts w:ascii="Times New Roman" w:hAnsi="Times New Roman" w:cs="Times New Roman"/>
          <w:sz w:val="26"/>
          <w:szCs w:val="26"/>
        </w:rPr>
        <w:t>,</w:t>
      </w:r>
      <w:r w:rsidR="00DD59DF" w:rsidRPr="00DD59DF">
        <w:rPr>
          <w:rFonts w:ascii="Times New Roman" w:hAnsi="Times New Roman" w:cs="Times New Roman"/>
          <w:sz w:val="26"/>
          <w:szCs w:val="26"/>
        </w:rPr>
        <w:t xml:space="preserve"> ПК 2.1</w:t>
      </w:r>
      <w:r w:rsidR="00DD59DF">
        <w:rPr>
          <w:rFonts w:ascii="Times New Roman" w:hAnsi="Times New Roman" w:cs="Times New Roman"/>
          <w:sz w:val="26"/>
          <w:szCs w:val="26"/>
        </w:rPr>
        <w:t>,</w:t>
      </w:r>
      <w:r w:rsidR="00DD59DF" w:rsidRPr="00DD59DF">
        <w:rPr>
          <w:rFonts w:ascii="Times New Roman" w:hAnsi="Times New Roman" w:cs="Times New Roman"/>
          <w:sz w:val="26"/>
          <w:szCs w:val="26"/>
        </w:rPr>
        <w:t xml:space="preserve"> ПК 2.2</w:t>
      </w:r>
      <w:r w:rsidR="00DD59DF">
        <w:rPr>
          <w:rFonts w:ascii="Times New Roman" w:hAnsi="Times New Roman" w:cs="Times New Roman"/>
          <w:sz w:val="26"/>
          <w:szCs w:val="26"/>
        </w:rPr>
        <w:t>,</w:t>
      </w:r>
      <w:r w:rsidR="00DD59DF" w:rsidRPr="00DD59DF">
        <w:rPr>
          <w:rFonts w:ascii="Times New Roman" w:hAnsi="Times New Roman" w:cs="Times New Roman"/>
          <w:sz w:val="26"/>
          <w:szCs w:val="26"/>
        </w:rPr>
        <w:t xml:space="preserve"> ПК 2.3</w:t>
      </w:r>
      <w:r w:rsidR="00DD59DF">
        <w:rPr>
          <w:rFonts w:ascii="Times New Roman" w:hAnsi="Times New Roman" w:cs="Times New Roman"/>
          <w:sz w:val="26"/>
          <w:szCs w:val="26"/>
        </w:rPr>
        <w:t>,</w:t>
      </w:r>
      <w:r w:rsidR="00DD59DF" w:rsidRPr="00DD59DF">
        <w:rPr>
          <w:rFonts w:ascii="Times New Roman" w:hAnsi="Times New Roman" w:cs="Times New Roman"/>
          <w:sz w:val="26"/>
          <w:szCs w:val="26"/>
        </w:rPr>
        <w:t xml:space="preserve"> ПК 3.1</w:t>
      </w:r>
      <w:r w:rsidR="00DD59DF">
        <w:rPr>
          <w:rFonts w:ascii="Times New Roman" w:hAnsi="Times New Roman" w:cs="Times New Roman"/>
          <w:sz w:val="26"/>
          <w:szCs w:val="26"/>
        </w:rPr>
        <w:t>,</w:t>
      </w:r>
      <w:r w:rsidR="00DD59DF" w:rsidRPr="00DD59DF">
        <w:rPr>
          <w:rFonts w:ascii="Times New Roman" w:hAnsi="Times New Roman" w:cs="Times New Roman"/>
          <w:sz w:val="26"/>
          <w:szCs w:val="26"/>
        </w:rPr>
        <w:t xml:space="preserve"> ПК 3.2, ПК 3.3</w:t>
      </w:r>
      <w:r w:rsidR="00DD59DF">
        <w:rPr>
          <w:rFonts w:ascii="Times New Roman" w:hAnsi="Times New Roman" w:cs="Times New Roman"/>
          <w:sz w:val="26"/>
          <w:szCs w:val="26"/>
        </w:rPr>
        <w:t>,</w:t>
      </w:r>
      <w:r w:rsidR="00DD59DF" w:rsidRPr="00DD59DF">
        <w:rPr>
          <w:rFonts w:ascii="Times New Roman" w:hAnsi="Times New Roman" w:cs="Times New Roman"/>
          <w:sz w:val="26"/>
          <w:szCs w:val="26"/>
        </w:rPr>
        <w:t xml:space="preserve"> ПК 4.2</w:t>
      </w:r>
      <w:r w:rsidR="00DD59DF">
        <w:rPr>
          <w:rFonts w:ascii="Times New Roman" w:hAnsi="Times New Roman" w:cs="Times New Roman"/>
          <w:sz w:val="26"/>
          <w:szCs w:val="26"/>
        </w:rPr>
        <w:t>,</w:t>
      </w:r>
      <w:r w:rsidR="00DD59DF" w:rsidRPr="00DD59DF">
        <w:rPr>
          <w:rFonts w:ascii="Times New Roman" w:hAnsi="Times New Roman" w:cs="Times New Roman"/>
          <w:sz w:val="26"/>
          <w:szCs w:val="26"/>
        </w:rPr>
        <w:t xml:space="preserve"> ПК 4.4.</w:t>
      </w:r>
    </w:p>
    <w:p w14:paraId="48947DFE" w14:textId="6B0FD2FE" w:rsidR="00F31B2E" w:rsidRPr="002E7D99" w:rsidRDefault="00F31B2E" w:rsidP="00FD2D78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r w:rsidRPr="002E7D99">
        <w:rPr>
          <w:sz w:val="26"/>
          <w:szCs w:val="26"/>
        </w:rPr>
        <w:t>Виды и формы контроля: текущий</w:t>
      </w:r>
      <w:r w:rsidRPr="002E7D99">
        <w:rPr>
          <w:sz w:val="26"/>
          <w:szCs w:val="26"/>
          <w:lang w:eastAsia="ru-RU"/>
        </w:rPr>
        <w:t xml:space="preserve"> (опрос, собеседование, тестирование, решение ситуационных задач)</w:t>
      </w:r>
      <w:r w:rsidRPr="002E7D99">
        <w:rPr>
          <w:sz w:val="26"/>
          <w:szCs w:val="26"/>
        </w:rPr>
        <w:t>, промежуточный (</w:t>
      </w:r>
      <w:bookmarkStart w:id="1" w:name="_GoBack"/>
      <w:bookmarkEnd w:id="1"/>
      <w:r w:rsidRPr="002E7D99">
        <w:rPr>
          <w:sz w:val="26"/>
          <w:szCs w:val="26"/>
        </w:rPr>
        <w:t>зачет)</w:t>
      </w:r>
      <w:r w:rsidR="00D85C32" w:rsidRPr="002E7D99">
        <w:rPr>
          <w:sz w:val="26"/>
          <w:szCs w:val="26"/>
        </w:rPr>
        <w:t>.</w:t>
      </w:r>
    </w:p>
    <w:p w14:paraId="71D2A8E9" w14:textId="77777777" w:rsidR="00FD2D78" w:rsidRPr="00D06F02" w:rsidRDefault="00FD2D78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sectPr w:rsidR="00FD2D78" w:rsidRPr="00D06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D7D"/>
    <w:rsid w:val="00060E87"/>
    <w:rsid w:val="000C4611"/>
    <w:rsid w:val="000E09DD"/>
    <w:rsid w:val="00156138"/>
    <w:rsid w:val="001A44F4"/>
    <w:rsid w:val="001F6087"/>
    <w:rsid w:val="00237CDD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3B6319"/>
    <w:rsid w:val="004307DD"/>
    <w:rsid w:val="0049049B"/>
    <w:rsid w:val="004B74E6"/>
    <w:rsid w:val="004F1BB9"/>
    <w:rsid w:val="005A7D69"/>
    <w:rsid w:val="00601329"/>
    <w:rsid w:val="00612BB5"/>
    <w:rsid w:val="00645F25"/>
    <w:rsid w:val="00663F02"/>
    <w:rsid w:val="006A669D"/>
    <w:rsid w:val="00702B87"/>
    <w:rsid w:val="007A0A86"/>
    <w:rsid w:val="007B2D84"/>
    <w:rsid w:val="00851903"/>
    <w:rsid w:val="008D27AC"/>
    <w:rsid w:val="00924D7D"/>
    <w:rsid w:val="00935AFB"/>
    <w:rsid w:val="00941371"/>
    <w:rsid w:val="00993410"/>
    <w:rsid w:val="00A511B2"/>
    <w:rsid w:val="00A605AB"/>
    <w:rsid w:val="00AE46FB"/>
    <w:rsid w:val="00B42A78"/>
    <w:rsid w:val="00C55607"/>
    <w:rsid w:val="00C658BC"/>
    <w:rsid w:val="00C85FCA"/>
    <w:rsid w:val="00CA2E34"/>
    <w:rsid w:val="00CB6E52"/>
    <w:rsid w:val="00D0279C"/>
    <w:rsid w:val="00D06F02"/>
    <w:rsid w:val="00D85C32"/>
    <w:rsid w:val="00DD21C1"/>
    <w:rsid w:val="00DD59DF"/>
    <w:rsid w:val="00E13DE2"/>
    <w:rsid w:val="00EB0F16"/>
    <w:rsid w:val="00F31B2E"/>
    <w:rsid w:val="00F761F2"/>
    <w:rsid w:val="00F9194B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paragraph" w:styleId="3">
    <w:name w:val="Body Text Indent 3"/>
    <w:basedOn w:val="a"/>
    <w:link w:val="30"/>
    <w:uiPriority w:val="99"/>
    <w:rsid w:val="0049049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9049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1A44F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rsid w:val="001A44F4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EDDEB-9D1D-45BE-9841-88213BF5E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Садым Карине Борисовна</cp:lastModifiedBy>
  <cp:revision>3</cp:revision>
  <dcterms:created xsi:type="dcterms:W3CDTF">2023-11-20T06:58:00Z</dcterms:created>
  <dcterms:modified xsi:type="dcterms:W3CDTF">2023-11-20T06:58:00Z</dcterms:modified>
</cp:coreProperties>
</file>